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A8" w:rsidRDefault="00C324A8" w:rsidP="00C324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4A8" w:rsidRPr="00C324A8" w:rsidRDefault="00C324A8" w:rsidP="00C324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>КОНСПЕКТ</w:t>
      </w:r>
    </w:p>
    <w:p w:rsidR="00C324A8" w:rsidRPr="00B442B2" w:rsidRDefault="00C324A8" w:rsidP="00C324A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>ПРАВЕН РЕЖИМ НА КЛАСИФИЦИРАНАТА ИНФОРМАЦИЯ</w:t>
      </w:r>
    </w:p>
    <w:p w:rsidR="00C324A8" w:rsidRPr="00B442B2" w:rsidRDefault="00C324A8" w:rsidP="00C324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24A8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>Понятие за класифицирана информация. Видове и нива на класификация на информацията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Национална система за защита на класифицираната информация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>Достъп до класифицирана инфо</w:t>
      </w:r>
      <w:r>
        <w:rPr>
          <w:rFonts w:ascii="Times New Roman" w:hAnsi="Times New Roman" w:cs="Times New Roman"/>
          <w:sz w:val="24"/>
          <w:szCs w:val="24"/>
        </w:rPr>
        <w:t>рмация. Нерегламентиран достъп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 xml:space="preserve">Съпоставка между класифицираната информация и други видове информация </w:t>
      </w:r>
      <w:r w:rsidRPr="00B442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442B2">
        <w:rPr>
          <w:rFonts w:ascii="Times New Roman" w:hAnsi="Times New Roman" w:cs="Times New Roman"/>
          <w:sz w:val="24"/>
          <w:szCs w:val="24"/>
        </w:rPr>
        <w:t>лични данни, служебна информация, данъчна информация и др.</w:t>
      </w:r>
      <w:r w:rsidRPr="00B442B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>Държавната комисия по сигурността на информация</w:t>
      </w:r>
      <w:r>
        <w:rPr>
          <w:rFonts w:ascii="Times New Roman" w:hAnsi="Times New Roman" w:cs="Times New Roman"/>
          <w:sz w:val="24"/>
          <w:szCs w:val="24"/>
        </w:rPr>
        <w:t xml:space="preserve"> – статут, правомощия и актове</w:t>
      </w:r>
      <w:r w:rsidRPr="00B442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 xml:space="preserve">Понятие за организационна единица. Ръководител на организационна единица. 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>Служител по сигурността на информацията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Видове проучвания по ЗЗКИ</w:t>
      </w:r>
      <w:r w:rsidRPr="00B44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>Разрешение за достъп до класифицирана информация – издаване, отнемане, прекратяване, отказ за издаване на разрешение за дост</w:t>
      </w:r>
      <w:r>
        <w:rPr>
          <w:rFonts w:ascii="Times New Roman" w:hAnsi="Times New Roman" w:cs="Times New Roman"/>
          <w:sz w:val="24"/>
          <w:szCs w:val="24"/>
        </w:rPr>
        <w:t>ъп до класифицирана информация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Обжалване на актовете на ДКСИ</w:t>
      </w:r>
    </w:p>
    <w:p w:rsidR="00C324A8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12E7">
        <w:rPr>
          <w:rFonts w:ascii="Times New Roman" w:hAnsi="Times New Roman" w:cs="Times New Roman"/>
          <w:sz w:val="24"/>
          <w:szCs w:val="24"/>
        </w:rPr>
        <w:t>Защита на класифицираната информация. Понятие и в</w:t>
      </w:r>
      <w:r>
        <w:rPr>
          <w:rFonts w:ascii="Times New Roman" w:hAnsi="Times New Roman" w:cs="Times New Roman"/>
          <w:sz w:val="24"/>
          <w:szCs w:val="24"/>
        </w:rPr>
        <w:t>идове</w:t>
      </w:r>
    </w:p>
    <w:p w:rsidR="00C324A8" w:rsidRPr="00D50140" w:rsidRDefault="00C324A8" w:rsidP="00D5014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12E7">
        <w:rPr>
          <w:rFonts w:ascii="Times New Roman" w:hAnsi="Times New Roman" w:cs="Times New Roman"/>
          <w:sz w:val="24"/>
          <w:szCs w:val="24"/>
        </w:rPr>
        <w:t>Промяна и премахване нивата на класификация</w:t>
      </w:r>
      <w:r w:rsidR="00D50140">
        <w:rPr>
          <w:rFonts w:ascii="Times New Roman" w:hAnsi="Times New Roman" w:cs="Times New Roman"/>
          <w:sz w:val="24"/>
          <w:szCs w:val="24"/>
        </w:rPr>
        <w:t xml:space="preserve">. </w:t>
      </w:r>
      <w:r w:rsidRPr="00D50140">
        <w:rPr>
          <w:rFonts w:ascii="Times New Roman" w:hAnsi="Times New Roman" w:cs="Times New Roman"/>
          <w:sz w:val="24"/>
          <w:szCs w:val="24"/>
        </w:rPr>
        <w:t>Правила за унищожаване и архивиране на класифицирана информация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>Адманистративнонаказателна отговорност по ЗЗКИ – обща характеристика и специфични особености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>Субекти на административнонак</w:t>
      </w:r>
      <w:r>
        <w:rPr>
          <w:rFonts w:ascii="Times New Roman" w:hAnsi="Times New Roman" w:cs="Times New Roman"/>
          <w:sz w:val="24"/>
          <w:szCs w:val="24"/>
        </w:rPr>
        <w:t>азателната отговорност по ЗЗКИ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>Административните нарушения на Закона за защита на класифицираната информация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>Форми и видове административна принуда по ЗЗКИ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>Производство по установяване на административно нарушение по ЗЗКИ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>Производство по налагане на административно наказание/имуществена санкция по ЗЗКИ</w:t>
      </w:r>
    </w:p>
    <w:p w:rsidR="00C324A8" w:rsidRPr="00B442B2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>Оспорване на наказателните постановления – анализ на съдебната практика на административните съдилища</w:t>
      </w:r>
      <w:r>
        <w:rPr>
          <w:rFonts w:ascii="Times New Roman" w:hAnsi="Times New Roman" w:cs="Times New Roman"/>
          <w:sz w:val="24"/>
          <w:szCs w:val="24"/>
        </w:rPr>
        <w:t xml:space="preserve"> по ЗЗКИ</w:t>
      </w:r>
    </w:p>
    <w:p w:rsidR="00C324A8" w:rsidRDefault="00C324A8" w:rsidP="00C324A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42B2">
        <w:rPr>
          <w:rFonts w:ascii="Times New Roman" w:hAnsi="Times New Roman" w:cs="Times New Roman"/>
          <w:sz w:val="24"/>
          <w:szCs w:val="24"/>
        </w:rPr>
        <w:t>Наказателноправна защита на класифицираната информация</w:t>
      </w:r>
    </w:p>
    <w:p w:rsidR="00D50140" w:rsidRDefault="00D50140" w:rsidP="00D501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0140" w:rsidRDefault="00D50140" w:rsidP="00D501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септември 2021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Изготвили:    гл. ас. д-р Ил. Горанова</w:t>
      </w:r>
    </w:p>
    <w:p w:rsidR="00D50140" w:rsidRDefault="00D50140" w:rsidP="00D501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гл. ас. д-р П. Митрева</w:t>
      </w:r>
    </w:p>
    <w:p w:rsidR="00D50140" w:rsidRPr="00D50140" w:rsidRDefault="00D50140" w:rsidP="00D501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64A8" w:rsidRDefault="00FE64A8"/>
    <w:sectPr w:rsidR="00FE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69B"/>
    <w:multiLevelType w:val="hybridMultilevel"/>
    <w:tmpl w:val="A23A1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88"/>
    <w:rsid w:val="00446191"/>
    <w:rsid w:val="005D1A88"/>
    <w:rsid w:val="00C324A8"/>
    <w:rsid w:val="00D50140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24A8"/>
  </w:style>
  <w:style w:type="character" w:customStyle="1" w:styleId="DateChar">
    <w:name w:val="Date Char"/>
    <w:basedOn w:val="DefaultParagraphFont"/>
    <w:link w:val="Date"/>
    <w:uiPriority w:val="99"/>
    <w:semiHidden/>
    <w:rsid w:val="00C324A8"/>
  </w:style>
  <w:style w:type="paragraph" w:styleId="ListParagraph">
    <w:name w:val="List Paragraph"/>
    <w:basedOn w:val="Normal"/>
    <w:uiPriority w:val="34"/>
    <w:qFormat/>
    <w:rsid w:val="00C3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24A8"/>
  </w:style>
  <w:style w:type="character" w:customStyle="1" w:styleId="DateChar">
    <w:name w:val="Date Char"/>
    <w:basedOn w:val="DefaultParagraphFont"/>
    <w:link w:val="Date"/>
    <w:uiPriority w:val="99"/>
    <w:semiHidden/>
    <w:rsid w:val="00C324A8"/>
  </w:style>
  <w:style w:type="paragraph" w:styleId="ListParagraph">
    <w:name w:val="List Paragraph"/>
    <w:basedOn w:val="Normal"/>
    <w:uiPriority w:val="34"/>
    <w:qFormat/>
    <w:rsid w:val="00C3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JIVKO DRAGANOV</cp:lastModifiedBy>
  <cp:revision>2</cp:revision>
  <dcterms:created xsi:type="dcterms:W3CDTF">2021-09-23T06:08:00Z</dcterms:created>
  <dcterms:modified xsi:type="dcterms:W3CDTF">2021-09-23T06:08:00Z</dcterms:modified>
</cp:coreProperties>
</file>