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D5" w:rsidRPr="00D80DB0" w:rsidRDefault="00027BD5" w:rsidP="00027BD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0DB0">
        <w:rPr>
          <w:rFonts w:ascii="Times New Roman" w:hAnsi="Times New Roman"/>
          <w:b/>
          <w:sz w:val="28"/>
          <w:szCs w:val="28"/>
        </w:rPr>
        <w:t>Мемориален фонд “Д-р Илко Ескенази”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BD5" w:rsidRPr="00C1570A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1570A">
        <w:rPr>
          <w:rFonts w:ascii="Times New Roman" w:hAnsi="Times New Roman"/>
          <w:i/>
          <w:sz w:val="24"/>
          <w:szCs w:val="24"/>
          <w:lang w:val="ru-RU"/>
        </w:rPr>
        <w:t xml:space="preserve">Като отбелязва </w:t>
      </w:r>
      <w:r>
        <w:rPr>
          <w:rFonts w:ascii="Times New Roman" w:hAnsi="Times New Roman"/>
          <w:i/>
          <w:sz w:val="24"/>
          <w:szCs w:val="24"/>
        </w:rPr>
        <w:t xml:space="preserve">големите теоретически, законодателни и практически приноси 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д-р Илко Ескенази в цялостния процес на присъединяването на 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България към Европейския съюз</w:t>
      </w:r>
    </w:p>
    <w:p w:rsidR="00027BD5" w:rsidRDefault="00027BD5" w:rsidP="00027BD5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BD5" w:rsidRPr="00A64B42" w:rsidRDefault="00027BD5" w:rsidP="00027BD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64B42">
        <w:rPr>
          <w:rFonts w:ascii="Times New Roman" w:hAnsi="Times New Roman"/>
          <w:sz w:val="28"/>
          <w:szCs w:val="28"/>
          <w:lang w:val="ru-RU"/>
        </w:rPr>
        <w:t xml:space="preserve">обявява 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BD5" w:rsidRPr="00B5797E" w:rsidRDefault="000F7B96" w:rsidP="00027BD5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823491">
        <w:rPr>
          <w:rFonts w:ascii="Times New Roman" w:hAnsi="Times New Roman"/>
          <w:b/>
          <w:sz w:val="32"/>
          <w:szCs w:val="32"/>
        </w:rPr>
        <w:t>Седемнадесети</w:t>
      </w:r>
      <w:r w:rsidR="00027BD5" w:rsidRPr="00B5797E">
        <w:rPr>
          <w:rFonts w:ascii="Times New Roman" w:hAnsi="Times New Roman"/>
          <w:b/>
          <w:sz w:val="32"/>
          <w:szCs w:val="32"/>
        </w:rPr>
        <w:t xml:space="preserve">  годишен  конкурс</w:t>
      </w: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27BD5" w:rsidRDefault="00027BD5" w:rsidP="00027BD5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присъждане на </w:t>
      </w:r>
    </w:p>
    <w:p w:rsidR="00027BD5" w:rsidRDefault="00027BD5" w:rsidP="00027BD5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7BD5" w:rsidRDefault="00027BD5" w:rsidP="00027BD5">
      <w:pPr>
        <w:pStyle w:val="Heading2"/>
        <w:rPr>
          <w:sz w:val="24"/>
          <w:szCs w:val="24"/>
        </w:rPr>
      </w:pPr>
      <w:r w:rsidRPr="00C13FB3">
        <w:rPr>
          <w:szCs w:val="28"/>
        </w:rPr>
        <w:t>Награда</w:t>
      </w:r>
      <w:r>
        <w:rPr>
          <w:sz w:val="24"/>
          <w:szCs w:val="24"/>
        </w:rPr>
        <w:t xml:space="preserve">   “</w:t>
      </w:r>
      <w:r w:rsidRPr="00C13FB3">
        <w:rPr>
          <w:szCs w:val="28"/>
        </w:rPr>
        <w:t>Д-р Илко Ескенази</w:t>
      </w:r>
      <w:r>
        <w:rPr>
          <w:sz w:val="24"/>
          <w:szCs w:val="24"/>
        </w:rPr>
        <w:t>”</w:t>
      </w:r>
    </w:p>
    <w:p w:rsidR="00027BD5" w:rsidRDefault="00027BD5" w:rsidP="00027BD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27BD5" w:rsidRPr="00C1570A" w:rsidRDefault="00027BD5" w:rsidP="00027BD5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027BD5" w:rsidRPr="00C1570A" w:rsidRDefault="00027BD5" w:rsidP="00027BD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70A">
        <w:rPr>
          <w:rFonts w:ascii="Times New Roman" w:hAnsi="Times New Roman"/>
          <w:b/>
          <w:sz w:val="28"/>
          <w:szCs w:val="28"/>
          <w:lang w:val="ru-RU"/>
        </w:rPr>
        <w:t>П Р А В И Л Н И К</w:t>
      </w:r>
    </w:p>
    <w:p w:rsidR="00027BD5" w:rsidRPr="00D80DB0" w:rsidRDefault="00027BD5" w:rsidP="00027BD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0DB0">
        <w:rPr>
          <w:rFonts w:ascii="Times New Roman" w:hAnsi="Times New Roman"/>
          <w:sz w:val="28"/>
          <w:szCs w:val="28"/>
        </w:rPr>
        <w:t>К</w:t>
      </w:r>
      <w:r w:rsidRPr="00C1570A">
        <w:rPr>
          <w:rFonts w:ascii="Times New Roman" w:hAnsi="Times New Roman"/>
          <w:sz w:val="28"/>
          <w:szCs w:val="28"/>
          <w:lang w:val="ru-RU"/>
        </w:rPr>
        <w:t>онкурсът</w:t>
      </w:r>
      <w:r w:rsidRPr="00D80DB0">
        <w:rPr>
          <w:rFonts w:ascii="Times New Roman" w:hAnsi="Times New Roman"/>
          <w:sz w:val="28"/>
          <w:szCs w:val="28"/>
        </w:rPr>
        <w:t xml:space="preserve"> има за цел да отличи и награди по един писмен труд в областите </w:t>
      </w:r>
      <w:r>
        <w:rPr>
          <w:rFonts w:ascii="Times New Roman" w:hAnsi="Times New Roman"/>
          <w:sz w:val="28"/>
          <w:szCs w:val="28"/>
        </w:rPr>
        <w:tab/>
      </w:r>
      <w:r w:rsidRPr="00D80DB0">
        <w:rPr>
          <w:rFonts w:ascii="Times New Roman" w:hAnsi="Times New Roman"/>
          <w:sz w:val="28"/>
          <w:szCs w:val="28"/>
        </w:rPr>
        <w:t>“Право” и “Икономика”, свързан с членството на България в ЕС.</w:t>
      </w:r>
    </w:p>
    <w:p w:rsidR="00027BD5" w:rsidRDefault="00027BD5" w:rsidP="00027BD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DB0">
        <w:rPr>
          <w:rFonts w:ascii="Times New Roman" w:hAnsi="Times New Roman"/>
          <w:sz w:val="28"/>
          <w:szCs w:val="28"/>
        </w:rPr>
        <w:t xml:space="preserve">Представените разработки трябва да са съдържателни, да третират актуален </w:t>
      </w:r>
      <w:r>
        <w:rPr>
          <w:rFonts w:ascii="Times New Roman" w:hAnsi="Times New Roman"/>
          <w:sz w:val="28"/>
          <w:szCs w:val="28"/>
        </w:rPr>
        <w:tab/>
      </w:r>
      <w:r w:rsidRPr="00D80DB0">
        <w:rPr>
          <w:rFonts w:ascii="Times New Roman" w:hAnsi="Times New Roman"/>
          <w:sz w:val="28"/>
          <w:szCs w:val="28"/>
        </w:rPr>
        <w:t xml:space="preserve">проблем, свързан с </w:t>
      </w:r>
      <w:r w:rsidRPr="000E089D">
        <w:rPr>
          <w:rFonts w:ascii="Times New Roman" w:hAnsi="Times New Roman"/>
          <w:sz w:val="28"/>
          <w:szCs w:val="28"/>
        </w:rPr>
        <w:t>правото и политиките на ЕС</w:t>
      </w:r>
      <w:r>
        <w:rPr>
          <w:rFonts w:ascii="Times New Roman" w:hAnsi="Times New Roman"/>
          <w:sz w:val="28"/>
          <w:szCs w:val="28"/>
        </w:rPr>
        <w:t xml:space="preserve"> и  на Република България</w:t>
      </w:r>
      <w:r w:rsidRPr="00C1570A">
        <w:rPr>
          <w:rFonts w:ascii="Times New Roman" w:hAnsi="Times New Roman"/>
          <w:sz w:val="28"/>
          <w:szCs w:val="28"/>
          <w:lang w:val="ru-RU"/>
        </w:rPr>
        <w:t>.</w:t>
      </w:r>
    </w:p>
    <w:p w:rsidR="00027BD5" w:rsidRPr="000E089D" w:rsidRDefault="00027BD5" w:rsidP="00027BD5">
      <w:pPr>
        <w:ind w:left="360" w:firstLine="348"/>
        <w:rPr>
          <w:rFonts w:ascii="Times New Roman" w:hAnsi="Times New Roman"/>
          <w:sz w:val="28"/>
          <w:szCs w:val="28"/>
        </w:rPr>
      </w:pPr>
      <w:r w:rsidRPr="000E089D">
        <w:rPr>
          <w:rFonts w:ascii="Times New Roman" w:hAnsi="Times New Roman"/>
          <w:sz w:val="28"/>
          <w:szCs w:val="28"/>
        </w:rPr>
        <w:t>Разработките да са насочени към:</w:t>
      </w:r>
    </w:p>
    <w:p w:rsidR="00027BD5" w:rsidRPr="000E089D" w:rsidRDefault="00027BD5" w:rsidP="00027BD5">
      <w:pPr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  <w:r w:rsidRPr="000E089D">
        <w:rPr>
          <w:rFonts w:ascii="Times New Roman" w:hAnsi="Times New Roman"/>
          <w:b/>
          <w:i/>
          <w:sz w:val="28"/>
          <w:szCs w:val="28"/>
          <w:u w:val="single"/>
        </w:rPr>
        <w:t>За юристи</w:t>
      </w:r>
      <w:r w:rsidRPr="000E089D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27BD5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Съдебно сътрудничество в областта на дружественото право в ЕС</w:t>
      </w:r>
      <w:r w:rsidR="00027BD5" w:rsidRPr="00823491">
        <w:rPr>
          <w:rFonts w:ascii="Times New Roman" w:hAnsi="Times New Roman"/>
          <w:sz w:val="28"/>
          <w:szCs w:val="28"/>
        </w:rPr>
        <w:t>.</w:t>
      </w:r>
    </w:p>
    <w:p w:rsidR="00027BD5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Електронно правосъдие и електронни доказателства – приложението им в гражданския процес в ЕС.</w:t>
      </w:r>
      <w:r w:rsidR="00B165B3" w:rsidRPr="00823491">
        <w:rPr>
          <w:rFonts w:ascii="Times New Roman" w:hAnsi="Times New Roman"/>
          <w:sz w:val="28"/>
          <w:szCs w:val="28"/>
        </w:rPr>
        <w:t>.</w:t>
      </w:r>
    </w:p>
    <w:p w:rsidR="00027BD5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Правни проблеми във връзка с присъединяването на България към Еврозоната.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Държавната помощ съгласно правото на ЕС.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Правни въможности за прекратяване или изменение на задължения като резултат от действието на извънредно положение и на извънредни мерки.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Допустимост, основание и регулация на ограничения на правата на юридическите субекти в обществен интерес.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Споразумение за оттегляне между ЕС и Обединеното Кралство</w:t>
      </w:r>
    </w:p>
    <w:p w:rsidR="0047295A" w:rsidRPr="00823491" w:rsidRDefault="0047295A" w:rsidP="00027B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lastRenderedPageBreak/>
        <w:t>Договор ЕС Китай</w:t>
      </w:r>
    </w:p>
    <w:p w:rsidR="0047295A" w:rsidRPr="00334773" w:rsidRDefault="0047295A" w:rsidP="0047295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7BD5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B5ABC">
        <w:rPr>
          <w:rFonts w:ascii="Times New Roman" w:hAnsi="Times New Roman"/>
          <w:b/>
          <w:i/>
          <w:sz w:val="28"/>
          <w:szCs w:val="28"/>
          <w:u w:val="single"/>
        </w:rPr>
        <w:t>За икономисти</w:t>
      </w:r>
      <w:r w:rsidRPr="005B5ABC">
        <w:rPr>
          <w:rFonts w:ascii="Times New Roman" w:hAnsi="Times New Roman"/>
          <w:sz w:val="28"/>
          <w:szCs w:val="28"/>
        </w:rPr>
        <w:t>:</w:t>
      </w:r>
    </w:p>
    <w:p w:rsidR="0042028A" w:rsidRPr="00D0489D" w:rsidRDefault="0042028A" w:rsidP="0042028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42028A" w:rsidRPr="00823491" w:rsidRDefault="0042028A" w:rsidP="001A0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Икономически ефекти на пандемията в ЕС и България</w:t>
      </w:r>
    </w:p>
    <w:p w:rsidR="001A0405" w:rsidRPr="00823491" w:rsidRDefault="0047295A" w:rsidP="001A0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Ефективност на мерките срещу икономически</w:t>
      </w:r>
      <w:r w:rsidR="00844476" w:rsidRPr="00823491">
        <w:rPr>
          <w:rFonts w:ascii="Times New Roman" w:hAnsi="Times New Roman"/>
          <w:sz w:val="28"/>
          <w:szCs w:val="28"/>
        </w:rPr>
        <w:t>т</w:t>
      </w:r>
      <w:r w:rsidRPr="00823491">
        <w:rPr>
          <w:rFonts w:ascii="Times New Roman" w:hAnsi="Times New Roman"/>
          <w:sz w:val="28"/>
          <w:szCs w:val="28"/>
        </w:rPr>
        <w:t xml:space="preserve">е последици от </w:t>
      </w:r>
      <w:r w:rsidR="001A0405" w:rsidRPr="00823491">
        <w:rPr>
          <w:rFonts w:ascii="Times New Roman" w:hAnsi="Times New Roman"/>
          <w:sz w:val="28"/>
          <w:szCs w:val="28"/>
        </w:rPr>
        <w:t xml:space="preserve">пандемията </w:t>
      </w:r>
    </w:p>
    <w:p w:rsidR="00027BD5" w:rsidRPr="00823491" w:rsidRDefault="0047295A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Участие във Валутен механизъм ІІ и в Механизма на тясно сътрудничеств</w:t>
      </w:r>
      <w:r w:rsidR="00844476" w:rsidRPr="00823491">
        <w:rPr>
          <w:rFonts w:ascii="Times New Roman" w:hAnsi="Times New Roman"/>
          <w:sz w:val="28"/>
          <w:szCs w:val="28"/>
        </w:rPr>
        <w:t>о</w:t>
      </w:r>
      <w:r w:rsidRPr="00823491">
        <w:rPr>
          <w:rFonts w:ascii="Times New Roman" w:hAnsi="Times New Roman"/>
          <w:sz w:val="28"/>
          <w:szCs w:val="28"/>
        </w:rPr>
        <w:t>: Преди</w:t>
      </w:r>
      <w:r w:rsidR="00844476" w:rsidRPr="00823491">
        <w:rPr>
          <w:rFonts w:ascii="Times New Roman" w:hAnsi="Times New Roman"/>
          <w:sz w:val="28"/>
          <w:szCs w:val="28"/>
        </w:rPr>
        <w:t>з</w:t>
      </w:r>
      <w:r w:rsidRPr="00823491">
        <w:rPr>
          <w:rFonts w:ascii="Times New Roman" w:hAnsi="Times New Roman"/>
          <w:sz w:val="28"/>
          <w:szCs w:val="28"/>
        </w:rPr>
        <w:t>викателствата за икономиката</w:t>
      </w:r>
      <w:r w:rsidR="00027BD5" w:rsidRPr="00823491">
        <w:rPr>
          <w:rFonts w:ascii="Times New Roman" w:hAnsi="Times New Roman"/>
          <w:sz w:val="28"/>
          <w:szCs w:val="28"/>
        </w:rPr>
        <w:t>.</w:t>
      </w:r>
    </w:p>
    <w:p w:rsidR="0047295A" w:rsidRPr="00823491" w:rsidRDefault="0047295A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 xml:space="preserve">ЕС Бюджет – План за възстановяване на Европа </w:t>
      </w:r>
      <w:r w:rsidR="007A02EE" w:rsidRPr="00823491">
        <w:rPr>
          <w:rFonts w:ascii="Times New Roman" w:hAnsi="Times New Roman"/>
          <w:sz w:val="28"/>
          <w:szCs w:val="28"/>
        </w:rPr>
        <w:t>след пандемията</w:t>
      </w:r>
      <w:r w:rsidRPr="00823491">
        <w:rPr>
          <w:rFonts w:ascii="Times New Roman" w:hAnsi="Times New Roman"/>
          <w:sz w:val="28"/>
          <w:szCs w:val="28"/>
        </w:rPr>
        <w:t>.</w:t>
      </w:r>
    </w:p>
    <w:p w:rsidR="0047295A" w:rsidRPr="00823491" w:rsidRDefault="0047295A" w:rsidP="00027B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491">
        <w:rPr>
          <w:rFonts w:ascii="Times New Roman" w:hAnsi="Times New Roman"/>
          <w:sz w:val="28"/>
          <w:szCs w:val="28"/>
        </w:rPr>
        <w:t>Многогодишна финансова рамка и пакет от стимули</w:t>
      </w:r>
    </w:p>
    <w:p w:rsidR="0047295A" w:rsidRPr="00823491" w:rsidRDefault="0047295A" w:rsidP="0047295A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Конкурсните работи трябва  да са ясно написани, да съдържат творчески елементи и по възможност да имат значение за практиката.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Конкурсът </w:t>
      </w:r>
      <w:r w:rsidRPr="00C1570A">
        <w:rPr>
          <w:rFonts w:ascii="Times New Roman" w:hAnsi="Times New Roman"/>
          <w:sz w:val="28"/>
          <w:szCs w:val="28"/>
          <w:lang w:val="ru-RU"/>
        </w:rPr>
        <w:t>е предназначен за</w:t>
      </w:r>
      <w:r w:rsidRPr="00162834">
        <w:rPr>
          <w:rFonts w:ascii="Times New Roman" w:hAnsi="Times New Roman"/>
          <w:sz w:val="28"/>
          <w:szCs w:val="28"/>
        </w:rPr>
        <w:t xml:space="preserve"> юристи и икономисти, ненавършили 35 години към 1 януари </w:t>
      </w:r>
      <w:r w:rsidRPr="00823491">
        <w:rPr>
          <w:rFonts w:ascii="Times New Roman" w:hAnsi="Times New Roman"/>
          <w:sz w:val="28"/>
          <w:szCs w:val="28"/>
        </w:rPr>
        <w:t>20</w:t>
      </w:r>
      <w:r w:rsidR="007777C2" w:rsidRPr="00823491">
        <w:rPr>
          <w:rFonts w:ascii="Times New Roman" w:hAnsi="Times New Roman"/>
          <w:sz w:val="28"/>
          <w:szCs w:val="28"/>
        </w:rPr>
        <w:t>2</w:t>
      </w:r>
      <w:r w:rsidR="000F7B96" w:rsidRPr="00823491">
        <w:rPr>
          <w:rFonts w:ascii="Times New Roman" w:hAnsi="Times New Roman"/>
          <w:sz w:val="28"/>
          <w:szCs w:val="28"/>
        </w:rPr>
        <w:t>1</w:t>
      </w:r>
      <w:r w:rsidRPr="00162834">
        <w:rPr>
          <w:rFonts w:ascii="Times New Roman" w:hAnsi="Times New Roman"/>
          <w:sz w:val="28"/>
          <w:szCs w:val="28"/>
        </w:rPr>
        <w:t xml:space="preserve"> г., както и за </w:t>
      </w:r>
      <w:r w:rsidRPr="00C1570A">
        <w:rPr>
          <w:rFonts w:ascii="Times New Roman" w:hAnsi="Times New Roman"/>
          <w:sz w:val="28"/>
          <w:szCs w:val="28"/>
          <w:lang w:val="ru-RU"/>
        </w:rPr>
        <w:t xml:space="preserve"> студенти</w:t>
      </w:r>
      <w:r w:rsidRPr="00162834">
        <w:rPr>
          <w:rFonts w:ascii="Times New Roman" w:hAnsi="Times New Roman"/>
          <w:sz w:val="28"/>
          <w:szCs w:val="28"/>
        </w:rPr>
        <w:t xml:space="preserve"> в </w:t>
      </w:r>
      <w:r w:rsidRPr="00162834">
        <w:rPr>
          <w:rFonts w:ascii="Times New Roman" w:hAnsi="Times New Roman"/>
          <w:b/>
          <w:i/>
          <w:sz w:val="28"/>
          <w:szCs w:val="28"/>
        </w:rPr>
        <w:t>юридическите и икономическите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F6">
        <w:rPr>
          <w:rFonts w:ascii="Times New Roman" w:hAnsi="Times New Roman"/>
          <w:color w:val="000000" w:themeColor="text1"/>
          <w:sz w:val="28"/>
          <w:szCs w:val="28"/>
        </w:rPr>
        <w:t>специалност</w:t>
      </w:r>
      <w:r w:rsidR="00040662" w:rsidRPr="00B727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40662" w:rsidRPr="00B727F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0662" w:rsidRPr="00B727F6">
        <w:rPr>
          <w:color w:val="000000" w:themeColor="text1"/>
          <w:sz w:val="28"/>
          <w:szCs w:val="28"/>
        </w:rPr>
        <w:t>вкл.тези от специалността европеистика</w:t>
      </w:r>
      <w:r w:rsidR="000406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27BD5" w:rsidRPr="00D10731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Оценяването на представените трудове се извършва от к</w:t>
      </w:r>
      <w:r w:rsidRPr="00D10731">
        <w:rPr>
          <w:rFonts w:ascii="Times New Roman" w:hAnsi="Times New Roman"/>
          <w:sz w:val="28"/>
          <w:szCs w:val="28"/>
          <w:lang w:val="ru-RU"/>
        </w:rPr>
        <w:t>омисия</w:t>
      </w:r>
      <w:r w:rsidRPr="00162834">
        <w:rPr>
          <w:rFonts w:ascii="Times New Roman" w:hAnsi="Times New Roman"/>
          <w:sz w:val="28"/>
          <w:szCs w:val="28"/>
        </w:rPr>
        <w:t xml:space="preserve"> от видни специалисти по тематиката на конкурса. </w:t>
      </w:r>
      <w:r w:rsidRPr="00D10731">
        <w:rPr>
          <w:rFonts w:ascii="Times New Roman" w:hAnsi="Times New Roman"/>
          <w:sz w:val="28"/>
          <w:szCs w:val="28"/>
          <w:lang w:val="ru-RU"/>
        </w:rPr>
        <w:t xml:space="preserve">Комисията се назначава от </w:t>
      </w:r>
      <w:r w:rsidRPr="00162834">
        <w:rPr>
          <w:rFonts w:ascii="Times New Roman" w:hAnsi="Times New Roman"/>
          <w:sz w:val="28"/>
          <w:szCs w:val="28"/>
        </w:rPr>
        <w:t>п</w:t>
      </w:r>
      <w:r w:rsidRPr="00D10731">
        <w:rPr>
          <w:rFonts w:ascii="Times New Roman" w:hAnsi="Times New Roman"/>
          <w:sz w:val="28"/>
          <w:szCs w:val="28"/>
          <w:lang w:val="ru-RU"/>
        </w:rPr>
        <w:t xml:space="preserve">редседателя на МФ "Св.Св. Кирил и Методий" по предложение на управителния съвет на Мемориален фонд "Д-р Илко Ескенази" </w:t>
      </w:r>
      <w:r w:rsidRPr="00162834">
        <w:rPr>
          <w:rFonts w:ascii="Times New Roman" w:hAnsi="Times New Roman"/>
          <w:sz w:val="28"/>
          <w:szCs w:val="28"/>
        </w:rPr>
        <w:t>.</w:t>
      </w:r>
    </w:p>
    <w:p w:rsidR="00027BD5" w:rsidRPr="00162834" w:rsidRDefault="00027BD5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Всяка от двете награди  – за право и за икономика – се състои от парична награда в размер на 2 500 лв. и грамота. Комисията има право да присъди и до 3 почетни грамоти във всяка от двете области.</w:t>
      </w:r>
    </w:p>
    <w:p w:rsidR="00027BD5" w:rsidRPr="00162834" w:rsidRDefault="008D421F" w:rsidP="00027B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Датата на връчването на наградите ще бъде оповестена допълнително</w:t>
      </w:r>
      <w:r w:rsidR="00027BD5" w:rsidRPr="00162834">
        <w:rPr>
          <w:rFonts w:ascii="Times New Roman" w:hAnsi="Times New Roman"/>
          <w:sz w:val="28"/>
          <w:szCs w:val="28"/>
        </w:rPr>
        <w:t>. Наградите се връчват в подходяща за случая обстановка и със съдействието  на Министъра на външните работи или личност с еквивалентна позиция.</w:t>
      </w:r>
    </w:p>
    <w:p w:rsidR="00027BD5" w:rsidRPr="00162834" w:rsidRDefault="00027BD5" w:rsidP="00027BD5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7BD5" w:rsidRPr="00162834" w:rsidRDefault="00027BD5" w:rsidP="00027BD5">
      <w:pPr>
        <w:pStyle w:val="Heading1"/>
        <w:numPr>
          <w:ilvl w:val="12"/>
          <w:numId w:val="0"/>
        </w:numPr>
        <w:ind w:left="720"/>
        <w:jc w:val="both"/>
        <w:rPr>
          <w:sz w:val="28"/>
          <w:szCs w:val="28"/>
          <w:lang w:val="en-US"/>
        </w:rPr>
      </w:pPr>
      <w:r w:rsidRPr="00162834">
        <w:rPr>
          <w:i/>
          <w:sz w:val="28"/>
          <w:szCs w:val="28"/>
          <w:u w:val="single"/>
        </w:rPr>
        <w:t>Процедура: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Конкурсът е ежегоден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Всеки участник м</w:t>
      </w:r>
      <w:r>
        <w:rPr>
          <w:rFonts w:ascii="Times New Roman" w:hAnsi="Times New Roman"/>
          <w:sz w:val="28"/>
          <w:szCs w:val="28"/>
        </w:rPr>
        <w:t>оже да представи само един труд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Не се допускат</w:t>
      </w:r>
      <w:r>
        <w:rPr>
          <w:rFonts w:ascii="Times New Roman" w:hAnsi="Times New Roman"/>
          <w:sz w:val="28"/>
          <w:szCs w:val="28"/>
        </w:rPr>
        <w:t xml:space="preserve"> трудове с повече от един автор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Трудовете могат да бъдат и публикувани, но не по-рано от  м</w:t>
      </w:r>
      <w:r w:rsidRPr="00823491">
        <w:rPr>
          <w:rFonts w:ascii="Times New Roman" w:hAnsi="Times New Roman"/>
          <w:sz w:val="28"/>
          <w:szCs w:val="28"/>
        </w:rPr>
        <w:t>. май 201</w:t>
      </w:r>
      <w:r w:rsidR="000F7B96" w:rsidRPr="00823491">
        <w:rPr>
          <w:rFonts w:ascii="Times New Roman" w:hAnsi="Times New Roman"/>
          <w:sz w:val="28"/>
          <w:szCs w:val="28"/>
        </w:rPr>
        <w:t>9</w:t>
      </w:r>
      <w:r w:rsidRPr="00B5797E">
        <w:rPr>
          <w:rFonts w:ascii="Times New Roman" w:hAnsi="Times New Roman"/>
          <w:sz w:val="28"/>
          <w:szCs w:val="28"/>
        </w:rPr>
        <w:t xml:space="preserve"> г.</w:t>
      </w:r>
    </w:p>
    <w:p w:rsidR="00027BD5" w:rsidRPr="00162834" w:rsidRDefault="00027BD5" w:rsidP="00027BD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t>Необходими документи:</w:t>
      </w:r>
    </w:p>
    <w:p w:rsidR="00027BD5" w:rsidRPr="00C1570A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Молба-формуляр със снимка (</w:t>
      </w:r>
      <w:r w:rsidRPr="00E721B6">
        <w:rPr>
          <w:rFonts w:ascii="Monotype Corsiva" w:hAnsi="Monotype Corsiva"/>
          <w:sz w:val="24"/>
          <w:szCs w:val="24"/>
        </w:rPr>
        <w:t>формулярът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може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да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се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изтегли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от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сайта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на</w:t>
      </w:r>
      <w:r w:rsidR="00844476">
        <w:rPr>
          <w:rFonts w:ascii="Monotype Corsiva" w:hAnsi="Monotype Corsiva"/>
          <w:sz w:val="24"/>
          <w:szCs w:val="24"/>
        </w:rPr>
        <w:t xml:space="preserve"> </w:t>
      </w:r>
      <w:r w:rsidRPr="00E721B6">
        <w:rPr>
          <w:rFonts w:ascii="Monotype Corsiva" w:hAnsi="Monotype Corsiva"/>
          <w:sz w:val="24"/>
          <w:szCs w:val="24"/>
        </w:rPr>
        <w:t>фондацията</w:t>
      </w:r>
      <w:r w:rsidRPr="00162834">
        <w:rPr>
          <w:rFonts w:ascii="Times New Roman" w:hAnsi="Times New Roman"/>
          <w:i/>
          <w:sz w:val="24"/>
          <w:szCs w:val="24"/>
        </w:rPr>
        <w:t>)</w:t>
      </w:r>
    </w:p>
    <w:p w:rsidR="00027BD5" w:rsidRPr="00162834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</w:t>
      </w:r>
    </w:p>
    <w:p w:rsidR="00027BD5" w:rsidRDefault="00027BD5" w:rsidP="00027B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>Разработките се представят на хартия и  на електронен носител. Те трябва да имат следните технически параметри: не по-малко от 20 стр.; не повече от 50 стр. със средно 2000 символа на стр</w:t>
      </w:r>
      <w:r>
        <w:rPr>
          <w:rFonts w:ascii="Times New Roman" w:hAnsi="Times New Roman"/>
          <w:sz w:val="28"/>
          <w:szCs w:val="28"/>
        </w:rPr>
        <w:t>аница</w:t>
      </w:r>
      <w:r w:rsidRPr="00162834">
        <w:rPr>
          <w:rFonts w:ascii="Times New Roman" w:hAnsi="Times New Roman"/>
          <w:sz w:val="28"/>
          <w:szCs w:val="28"/>
        </w:rPr>
        <w:t>.</w:t>
      </w:r>
    </w:p>
    <w:p w:rsidR="00844476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6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39" w:rsidRDefault="00066639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4476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76" w:rsidRPr="00C17D6E" w:rsidRDefault="00844476" w:rsidP="008444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BD5" w:rsidRPr="00A64B42" w:rsidRDefault="00027BD5" w:rsidP="00027BD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7BD5" w:rsidRPr="00162834" w:rsidRDefault="00027BD5" w:rsidP="00027BD5">
      <w:pPr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6283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Срокове:</w:t>
      </w:r>
    </w:p>
    <w:p w:rsidR="001A0405" w:rsidRPr="00823491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>Документите могат да бъдат</w:t>
      </w:r>
      <w:r w:rsidR="001A0405" w:rsidRPr="00823491">
        <w:rPr>
          <w:rFonts w:ascii="Times New Roman" w:hAnsi="Times New Roman"/>
          <w:sz w:val="28"/>
          <w:szCs w:val="28"/>
        </w:rPr>
        <w:t>:</w:t>
      </w:r>
    </w:p>
    <w:p w:rsidR="001A0405" w:rsidRPr="00823491" w:rsidRDefault="00027BD5" w:rsidP="001A04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 xml:space="preserve"> подадени на място </w:t>
      </w:r>
      <w:r w:rsidR="008D421F" w:rsidRPr="00823491">
        <w:rPr>
          <w:rFonts w:ascii="Times New Roman" w:hAnsi="Times New Roman"/>
          <w:sz w:val="28"/>
          <w:szCs w:val="28"/>
        </w:rPr>
        <w:t xml:space="preserve"> до </w:t>
      </w:r>
      <w:r w:rsidR="00A604AA" w:rsidRPr="00823491">
        <w:rPr>
          <w:rFonts w:ascii="Times New Roman" w:hAnsi="Times New Roman"/>
          <w:sz w:val="28"/>
          <w:szCs w:val="28"/>
        </w:rPr>
        <w:t>26</w:t>
      </w:r>
      <w:r w:rsidR="000F7B96" w:rsidRPr="00823491">
        <w:rPr>
          <w:rFonts w:ascii="Times New Roman" w:hAnsi="Times New Roman"/>
          <w:sz w:val="28"/>
          <w:szCs w:val="28"/>
        </w:rPr>
        <w:t xml:space="preserve"> април</w:t>
      </w:r>
      <w:r w:rsidR="008D421F" w:rsidRPr="00823491">
        <w:rPr>
          <w:rFonts w:ascii="Times New Roman" w:hAnsi="Times New Roman"/>
          <w:sz w:val="28"/>
          <w:szCs w:val="28"/>
        </w:rPr>
        <w:t xml:space="preserve"> </w:t>
      </w:r>
      <w:r w:rsidRPr="00823491">
        <w:rPr>
          <w:rFonts w:ascii="Times New Roman" w:hAnsi="Times New Roman"/>
          <w:i/>
          <w:sz w:val="28"/>
          <w:szCs w:val="28"/>
          <w:u w:val="single"/>
        </w:rPr>
        <w:t>20</w:t>
      </w:r>
      <w:r w:rsidR="00B96260" w:rsidRPr="00823491">
        <w:rPr>
          <w:rFonts w:ascii="Times New Roman" w:hAnsi="Times New Roman"/>
          <w:i/>
          <w:sz w:val="28"/>
          <w:szCs w:val="28"/>
          <w:u w:val="single"/>
          <w:lang w:val="en-US"/>
        </w:rPr>
        <w:t>2</w:t>
      </w:r>
      <w:r w:rsidR="000F7B96" w:rsidRPr="00823491">
        <w:rPr>
          <w:rFonts w:ascii="Times New Roman" w:hAnsi="Times New Roman"/>
          <w:i/>
          <w:sz w:val="28"/>
          <w:szCs w:val="28"/>
          <w:u w:val="single"/>
        </w:rPr>
        <w:t>1</w:t>
      </w:r>
      <w:r w:rsidRPr="00823491">
        <w:rPr>
          <w:rFonts w:ascii="Times New Roman" w:hAnsi="Times New Roman"/>
          <w:i/>
          <w:sz w:val="28"/>
          <w:szCs w:val="28"/>
          <w:u w:val="single"/>
        </w:rPr>
        <w:t>г</w:t>
      </w:r>
      <w:r w:rsidR="008D421F" w:rsidRPr="00823491">
        <w:rPr>
          <w:rFonts w:ascii="Times New Roman" w:hAnsi="Times New Roman"/>
          <w:i/>
          <w:sz w:val="28"/>
          <w:szCs w:val="28"/>
          <w:u w:val="single"/>
        </w:rPr>
        <w:t xml:space="preserve">  от</w:t>
      </w:r>
      <w:r w:rsidRPr="00823491">
        <w:rPr>
          <w:rFonts w:ascii="Times New Roman" w:hAnsi="Times New Roman"/>
          <w:sz w:val="28"/>
          <w:szCs w:val="28"/>
        </w:rPr>
        <w:t xml:space="preserve">  14 до 16 ч., или </w:t>
      </w:r>
    </w:p>
    <w:p w:rsidR="00027BD5" w:rsidRPr="00823491" w:rsidRDefault="00027BD5" w:rsidP="001A04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 xml:space="preserve">да бъдат изпратени по пощата (пощенско клеймо преди </w:t>
      </w:r>
      <w:r w:rsidR="00A604AA" w:rsidRPr="00823491">
        <w:rPr>
          <w:rFonts w:ascii="Times New Roman" w:hAnsi="Times New Roman"/>
          <w:sz w:val="28"/>
          <w:szCs w:val="28"/>
        </w:rPr>
        <w:t>26</w:t>
      </w:r>
      <w:r w:rsidR="00A604AA" w:rsidRPr="00823491">
        <w:rPr>
          <w:rFonts w:ascii="Times New Roman" w:hAnsi="Times New Roman"/>
          <w:b/>
          <w:sz w:val="28"/>
          <w:szCs w:val="28"/>
        </w:rPr>
        <w:t xml:space="preserve"> </w:t>
      </w:r>
      <w:r w:rsidR="00A604AA" w:rsidRPr="00823491">
        <w:rPr>
          <w:rFonts w:ascii="Times New Roman" w:hAnsi="Times New Roman"/>
          <w:sz w:val="28"/>
          <w:szCs w:val="28"/>
        </w:rPr>
        <w:t>април</w:t>
      </w:r>
      <w:r w:rsidR="008D421F" w:rsidRPr="00823491">
        <w:rPr>
          <w:rFonts w:ascii="Times New Roman" w:hAnsi="Times New Roman"/>
          <w:sz w:val="28"/>
          <w:szCs w:val="28"/>
        </w:rPr>
        <w:t xml:space="preserve"> 202</w:t>
      </w:r>
      <w:r w:rsidR="00A604AA" w:rsidRPr="00823491">
        <w:rPr>
          <w:rFonts w:ascii="Times New Roman" w:hAnsi="Times New Roman"/>
          <w:sz w:val="28"/>
          <w:szCs w:val="28"/>
        </w:rPr>
        <w:t>1</w:t>
      </w:r>
      <w:r w:rsidR="008D421F" w:rsidRPr="00823491">
        <w:rPr>
          <w:rFonts w:ascii="Times New Roman" w:hAnsi="Times New Roman"/>
          <w:sz w:val="28"/>
          <w:szCs w:val="28"/>
        </w:rPr>
        <w:t xml:space="preserve"> г.</w:t>
      </w:r>
      <w:r w:rsidR="00696C37" w:rsidRPr="00823491">
        <w:rPr>
          <w:rFonts w:ascii="Times New Roman" w:hAnsi="Times New Roman"/>
          <w:sz w:val="28"/>
          <w:szCs w:val="28"/>
        </w:rPr>
        <w:t>)</w:t>
      </w:r>
      <w:r w:rsidR="00D0489D" w:rsidRPr="00823491">
        <w:rPr>
          <w:rFonts w:ascii="Times New Roman" w:hAnsi="Times New Roman"/>
          <w:sz w:val="28"/>
          <w:szCs w:val="28"/>
          <w:lang w:val="en-US"/>
        </w:rPr>
        <w:t>,</w:t>
      </w:r>
      <w:r w:rsidR="001A0405" w:rsidRPr="00823491">
        <w:rPr>
          <w:rFonts w:ascii="Times New Roman" w:hAnsi="Times New Roman"/>
          <w:sz w:val="28"/>
          <w:szCs w:val="28"/>
        </w:rPr>
        <w:t>или</w:t>
      </w:r>
    </w:p>
    <w:p w:rsidR="001A0405" w:rsidRPr="00823491" w:rsidRDefault="001A0405" w:rsidP="001A040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23491">
        <w:rPr>
          <w:rFonts w:ascii="Times New Roman" w:hAnsi="Times New Roman"/>
          <w:sz w:val="28"/>
          <w:szCs w:val="28"/>
        </w:rPr>
        <w:t>изпратени електроннно (в този случай само в електронен вид</w:t>
      </w:r>
      <w:r w:rsidRPr="00823491">
        <w:rPr>
          <w:rFonts w:ascii="Times New Roman" w:hAnsi="Times New Roman"/>
          <w:sz w:val="28"/>
          <w:szCs w:val="28"/>
        </w:rPr>
        <w:br/>
        <w:t xml:space="preserve"> до 26 април 2021 г. на адрес  </w:t>
      </w:r>
      <w:r w:rsidRPr="00823491">
        <w:rPr>
          <w:rFonts w:ascii="Times New Roman" w:hAnsi="Times New Roman"/>
          <w:sz w:val="28"/>
          <w:szCs w:val="28"/>
          <w:lang w:val="en-US"/>
        </w:rPr>
        <w:t>nina@cmfnd.org</w:t>
      </w:r>
    </w:p>
    <w:p w:rsidR="00027BD5" w:rsidRPr="00162834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 xml:space="preserve">Място на подаване:  Международна фондация ”Св.Св.Кирил и Методий”,  </w:t>
      </w:r>
      <w:r w:rsidRPr="00C1570A">
        <w:rPr>
          <w:rFonts w:ascii="Times New Roman" w:hAnsi="Times New Roman"/>
          <w:sz w:val="28"/>
          <w:szCs w:val="28"/>
          <w:lang w:val="ru-RU"/>
        </w:rPr>
        <w:br/>
      </w:r>
      <w:r w:rsidRPr="00162834">
        <w:rPr>
          <w:rFonts w:ascii="Times New Roman" w:hAnsi="Times New Roman"/>
          <w:sz w:val="28"/>
          <w:szCs w:val="28"/>
        </w:rPr>
        <w:t>София</w:t>
      </w:r>
      <w:r w:rsidRPr="00C1570A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04AA">
        <w:rPr>
          <w:rFonts w:ascii="Times New Roman" w:hAnsi="Times New Roman"/>
          <w:sz w:val="28"/>
          <w:szCs w:val="28"/>
          <w:lang w:val="ru-RU"/>
        </w:rPr>
        <w:t>784</w:t>
      </w:r>
      <w:r w:rsidRPr="00C1570A">
        <w:rPr>
          <w:rFonts w:ascii="Times New Roman" w:hAnsi="Times New Roman"/>
          <w:sz w:val="28"/>
          <w:szCs w:val="28"/>
          <w:lang w:val="ru-RU"/>
        </w:rPr>
        <w:t>,</w:t>
      </w:r>
      <w:r w:rsidRPr="00162834">
        <w:rPr>
          <w:rFonts w:ascii="Times New Roman" w:hAnsi="Times New Roman"/>
          <w:sz w:val="28"/>
          <w:szCs w:val="28"/>
        </w:rPr>
        <w:t xml:space="preserve"> </w:t>
      </w:r>
      <w:r w:rsidR="00A604AA">
        <w:rPr>
          <w:rFonts w:ascii="Times New Roman" w:hAnsi="Times New Roman"/>
          <w:sz w:val="28"/>
          <w:szCs w:val="28"/>
        </w:rPr>
        <w:t>б</w:t>
      </w:r>
      <w:r w:rsidRPr="00162834">
        <w:rPr>
          <w:rFonts w:ascii="Times New Roman" w:hAnsi="Times New Roman"/>
          <w:sz w:val="28"/>
          <w:szCs w:val="28"/>
        </w:rPr>
        <w:t>ул. “</w:t>
      </w:r>
      <w:r w:rsidR="00A604AA">
        <w:rPr>
          <w:rFonts w:ascii="Times New Roman" w:hAnsi="Times New Roman"/>
          <w:sz w:val="28"/>
          <w:szCs w:val="28"/>
        </w:rPr>
        <w:t>Цариградско шосе</w:t>
      </w:r>
      <w:r w:rsidRPr="00162834">
        <w:rPr>
          <w:rFonts w:ascii="Times New Roman" w:hAnsi="Times New Roman"/>
          <w:sz w:val="28"/>
          <w:szCs w:val="28"/>
        </w:rPr>
        <w:t xml:space="preserve">”  № </w:t>
      </w:r>
      <w:r w:rsidR="00A604AA">
        <w:rPr>
          <w:rFonts w:ascii="Times New Roman" w:hAnsi="Times New Roman"/>
          <w:sz w:val="28"/>
          <w:szCs w:val="28"/>
        </w:rPr>
        <w:t>113А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BD5" w:rsidRPr="00C1570A" w:rsidRDefault="00027BD5" w:rsidP="00027B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 w:rsidRPr="00162834">
        <w:rPr>
          <w:rFonts w:ascii="Times New Roman" w:hAnsi="Times New Roman"/>
          <w:sz w:val="28"/>
          <w:szCs w:val="28"/>
        </w:rPr>
        <w:t>Датата, мястото и часа на тържественото връчване на наградите се обявяват допълнително</w:t>
      </w:r>
      <w:r>
        <w:rPr>
          <w:rFonts w:ascii="Times New Roman" w:hAnsi="Times New Roman"/>
          <w:sz w:val="28"/>
          <w:szCs w:val="28"/>
        </w:rPr>
        <w:t xml:space="preserve">. Кандидатите сами се информират от страницата на фондацията </w:t>
      </w:r>
      <w:hyperlink r:id="rId6" w:history="1"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cmfnd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org</w:t>
        </w:r>
      </w:hyperlink>
      <w:r w:rsidRPr="00A64B42">
        <w:rPr>
          <w:rFonts w:ascii="Times New Roman" w:hAnsi="Times New Roman" w:cs="Times New Roman"/>
          <w:sz w:val="28"/>
          <w:szCs w:val="28"/>
        </w:rPr>
        <w:t>.</w:t>
      </w:r>
    </w:p>
    <w:p w:rsidR="00027BD5" w:rsidRPr="00162834" w:rsidRDefault="00027BD5" w:rsidP="00027BD5">
      <w:pPr>
        <w:pBdr>
          <w:bottom w:val="single" w:sz="18" w:space="1" w:color="auto"/>
        </w:pBd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 w:rsidRPr="00162834">
        <w:rPr>
          <w:rFonts w:ascii="Times New Roman" w:hAnsi="Times New Roman"/>
          <w:sz w:val="28"/>
          <w:szCs w:val="28"/>
        </w:rPr>
        <w:tab/>
      </w:r>
    </w:p>
    <w:p w:rsidR="00027BD5" w:rsidRPr="00A64B42" w:rsidRDefault="00027BD5" w:rsidP="0002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42">
        <w:rPr>
          <w:rFonts w:ascii="Times New Roman" w:hAnsi="Times New Roman" w:cs="Times New Roman"/>
          <w:sz w:val="28"/>
          <w:szCs w:val="28"/>
        </w:rPr>
        <w:t>За допълнителна информация:</w:t>
      </w:r>
    </w:p>
    <w:p w:rsidR="00027BD5" w:rsidRPr="00A64B42" w:rsidRDefault="00027BD5" w:rsidP="0002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B42">
        <w:rPr>
          <w:rFonts w:ascii="Times New Roman" w:hAnsi="Times New Roman" w:cs="Times New Roman"/>
          <w:sz w:val="28"/>
          <w:szCs w:val="28"/>
        </w:rPr>
        <w:t xml:space="preserve"> Международна фондация ”Св.Св.Кирил и Методий”  </w:t>
      </w:r>
    </w:p>
    <w:p w:rsidR="00027BD5" w:rsidRDefault="00027BD5" w:rsidP="00027BD5">
      <w:pPr>
        <w:spacing w:after="0" w:line="240" w:lineRule="auto"/>
        <w:jc w:val="center"/>
      </w:pPr>
      <w:r w:rsidRPr="00A64B42">
        <w:rPr>
          <w:rFonts w:ascii="Times New Roman" w:hAnsi="Times New Roman" w:cs="Times New Roman"/>
          <w:sz w:val="28"/>
          <w:szCs w:val="28"/>
        </w:rPr>
        <w:t>София 1</w:t>
      </w:r>
      <w:r w:rsidR="00A604AA">
        <w:rPr>
          <w:rFonts w:ascii="Times New Roman" w:hAnsi="Times New Roman" w:cs="Times New Roman"/>
          <w:sz w:val="28"/>
          <w:szCs w:val="28"/>
        </w:rPr>
        <w:t>784</w:t>
      </w:r>
      <w:r w:rsidRPr="00A64B42">
        <w:rPr>
          <w:rFonts w:ascii="Times New Roman" w:hAnsi="Times New Roman" w:cs="Times New Roman"/>
          <w:sz w:val="28"/>
          <w:szCs w:val="28"/>
        </w:rPr>
        <w:t xml:space="preserve">,  </w:t>
      </w:r>
      <w:r w:rsidR="00A604AA">
        <w:rPr>
          <w:rFonts w:ascii="Times New Roman" w:hAnsi="Times New Roman" w:cs="Times New Roman"/>
          <w:sz w:val="28"/>
          <w:szCs w:val="28"/>
        </w:rPr>
        <w:t>б</w:t>
      </w:r>
      <w:r w:rsidRPr="00A64B42">
        <w:rPr>
          <w:rFonts w:ascii="Times New Roman" w:hAnsi="Times New Roman" w:cs="Times New Roman"/>
          <w:sz w:val="28"/>
          <w:szCs w:val="28"/>
        </w:rPr>
        <w:t>ул. “</w:t>
      </w:r>
      <w:r w:rsidR="00A604AA">
        <w:rPr>
          <w:rFonts w:ascii="Times New Roman" w:hAnsi="Times New Roman" w:cs="Times New Roman"/>
          <w:sz w:val="28"/>
          <w:szCs w:val="28"/>
        </w:rPr>
        <w:t>Цариградско шосе</w:t>
      </w:r>
      <w:r w:rsidRPr="00A64B42">
        <w:rPr>
          <w:rFonts w:ascii="Times New Roman" w:hAnsi="Times New Roman" w:cs="Times New Roman"/>
          <w:sz w:val="28"/>
          <w:szCs w:val="28"/>
        </w:rPr>
        <w:t xml:space="preserve">” № </w:t>
      </w:r>
      <w:r w:rsidR="00A604AA">
        <w:rPr>
          <w:rFonts w:ascii="Times New Roman" w:hAnsi="Times New Roman" w:cs="Times New Roman"/>
          <w:sz w:val="28"/>
          <w:szCs w:val="28"/>
        </w:rPr>
        <w:t>11</w:t>
      </w:r>
      <w:r w:rsidRPr="00A64B42">
        <w:rPr>
          <w:rFonts w:ascii="Times New Roman" w:hAnsi="Times New Roman" w:cs="Times New Roman"/>
          <w:sz w:val="28"/>
          <w:szCs w:val="28"/>
        </w:rPr>
        <w:t>3</w:t>
      </w:r>
      <w:r w:rsidR="00A604AA">
        <w:rPr>
          <w:rFonts w:ascii="Times New Roman" w:hAnsi="Times New Roman" w:cs="Times New Roman"/>
          <w:sz w:val="28"/>
          <w:szCs w:val="28"/>
        </w:rPr>
        <w:t>А</w:t>
      </w:r>
      <w:r w:rsidRPr="00A64B42">
        <w:rPr>
          <w:rFonts w:ascii="Times New Roman" w:hAnsi="Times New Roman" w:cs="Times New Roman"/>
          <w:sz w:val="28"/>
          <w:szCs w:val="28"/>
        </w:rPr>
        <w:t xml:space="preserve">, тел. (02)  943  00 01, </w:t>
      </w:r>
      <w:hyperlink r:id="rId7" w:history="1">
        <w:r w:rsidRPr="00A64B42">
          <w:rPr>
            <w:rStyle w:val="Hyperlink"/>
            <w:rFonts w:ascii="Times New Roman" w:hAnsi="Times New Roman" w:cs="Times New Roman"/>
            <w:sz w:val="28"/>
            <w:szCs w:val="28"/>
          </w:rPr>
          <w:t>www.cmfnd.org</w:t>
        </w:r>
      </w:hyperlink>
    </w:p>
    <w:p w:rsidR="008730F0" w:rsidRDefault="008730F0"/>
    <w:sectPr w:rsidR="008730F0" w:rsidSect="00A64B42">
      <w:pgSz w:w="11906" w:h="16838" w:code="9"/>
      <w:pgMar w:top="340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C644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A9165E0"/>
    <w:multiLevelType w:val="hybridMultilevel"/>
    <w:tmpl w:val="5AFAAE9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E1B92"/>
    <w:multiLevelType w:val="hybridMultilevel"/>
    <w:tmpl w:val="1D0E2AA8"/>
    <w:lvl w:ilvl="0" w:tplc="C866850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i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14371"/>
    <w:multiLevelType w:val="hybridMultilevel"/>
    <w:tmpl w:val="5F6AC3B2"/>
    <w:lvl w:ilvl="0" w:tplc="2852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72B63"/>
    <w:multiLevelType w:val="hybridMultilevel"/>
    <w:tmpl w:val="4CFEFB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54BE7"/>
    <w:multiLevelType w:val="singleLevel"/>
    <w:tmpl w:val="1A522A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7BD5"/>
    <w:rsid w:val="00027BD5"/>
    <w:rsid w:val="0003534F"/>
    <w:rsid w:val="00040662"/>
    <w:rsid w:val="00042B4A"/>
    <w:rsid w:val="00066639"/>
    <w:rsid w:val="000F7B96"/>
    <w:rsid w:val="001A0405"/>
    <w:rsid w:val="0020001D"/>
    <w:rsid w:val="002164D5"/>
    <w:rsid w:val="002200EE"/>
    <w:rsid w:val="00274CA2"/>
    <w:rsid w:val="00293B00"/>
    <w:rsid w:val="002A7719"/>
    <w:rsid w:val="00334773"/>
    <w:rsid w:val="0042028A"/>
    <w:rsid w:val="00436225"/>
    <w:rsid w:val="0047295A"/>
    <w:rsid w:val="004F0CB7"/>
    <w:rsid w:val="00583C17"/>
    <w:rsid w:val="005B5ABC"/>
    <w:rsid w:val="005B6291"/>
    <w:rsid w:val="006058DD"/>
    <w:rsid w:val="0067431D"/>
    <w:rsid w:val="00696C37"/>
    <w:rsid w:val="006B79FC"/>
    <w:rsid w:val="007777C2"/>
    <w:rsid w:val="007A02EE"/>
    <w:rsid w:val="007C062A"/>
    <w:rsid w:val="007C5FA4"/>
    <w:rsid w:val="007D5F05"/>
    <w:rsid w:val="007F24EA"/>
    <w:rsid w:val="00823491"/>
    <w:rsid w:val="00844476"/>
    <w:rsid w:val="008730F0"/>
    <w:rsid w:val="00893E4D"/>
    <w:rsid w:val="008D421F"/>
    <w:rsid w:val="009705A5"/>
    <w:rsid w:val="009C4D80"/>
    <w:rsid w:val="00A360F2"/>
    <w:rsid w:val="00A604AA"/>
    <w:rsid w:val="00AB3890"/>
    <w:rsid w:val="00AF3F20"/>
    <w:rsid w:val="00B165B3"/>
    <w:rsid w:val="00B3728E"/>
    <w:rsid w:val="00B5797E"/>
    <w:rsid w:val="00B679AF"/>
    <w:rsid w:val="00B727F6"/>
    <w:rsid w:val="00B96260"/>
    <w:rsid w:val="00BD4BDE"/>
    <w:rsid w:val="00BE6F94"/>
    <w:rsid w:val="00C764EC"/>
    <w:rsid w:val="00CB7F0E"/>
    <w:rsid w:val="00D0489D"/>
    <w:rsid w:val="00D413F3"/>
    <w:rsid w:val="00D645FF"/>
    <w:rsid w:val="00DA1BC2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13AB-5E04-4678-BCF0-988B2D3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20"/>
  </w:style>
  <w:style w:type="paragraph" w:styleId="Heading1">
    <w:name w:val="heading 1"/>
    <w:basedOn w:val="Normal"/>
    <w:next w:val="Normal"/>
    <w:link w:val="Heading1Char"/>
    <w:qFormat/>
    <w:rsid w:val="00027BD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7BD5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BD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7BD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27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fn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fn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2F59-7DBC-44DE-9A79-6D7CA22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Ivan Stoimenov</cp:lastModifiedBy>
  <cp:revision>15</cp:revision>
  <cp:lastPrinted>2021-02-01T13:34:00Z</cp:lastPrinted>
  <dcterms:created xsi:type="dcterms:W3CDTF">2021-01-08T10:29:00Z</dcterms:created>
  <dcterms:modified xsi:type="dcterms:W3CDTF">2021-02-04T06:16:00Z</dcterms:modified>
</cp:coreProperties>
</file>